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1A" w:rsidRPr="006933BC" w:rsidRDefault="001B3BA6">
      <w:pPr>
        <w:pStyle w:val="normal0"/>
        <w:ind w:firstLine="720"/>
        <w:rPr>
          <w:rFonts w:ascii="Arial" w:hAnsi="Arial" w:cs="Arial"/>
        </w:rPr>
      </w:pPr>
      <w:r w:rsidRPr="006933BC">
        <w:rPr>
          <w:rFonts w:ascii="Arial" w:eastAsia="Arial" w:hAnsi="Arial" w:cs="Arial"/>
          <w:color w:val="0000FF"/>
        </w:rPr>
        <w:t xml:space="preserve">                 </w:t>
      </w:r>
      <w:r w:rsidR="002C0B54">
        <w:rPr>
          <w:rFonts w:ascii="Arial" w:eastAsia="Arial" w:hAnsi="Arial" w:cs="Arial"/>
          <w:color w:val="0000FF"/>
        </w:rPr>
        <w:t xml:space="preserve">      </w:t>
      </w:r>
      <w:r w:rsidRPr="006933BC">
        <w:rPr>
          <w:rFonts w:ascii="Arial" w:eastAsia="Arial" w:hAnsi="Arial" w:cs="Arial"/>
          <w:color w:val="0000FF"/>
        </w:rPr>
        <w:t xml:space="preserve">                </w:t>
      </w:r>
      <w:r w:rsidRPr="006933BC">
        <w:rPr>
          <w:rFonts w:ascii="Arial" w:eastAsia="Arial" w:hAnsi="Arial" w:cs="Arial"/>
          <w:noProof/>
          <w:color w:val="0000FF"/>
        </w:rPr>
        <w:drawing>
          <wp:inline distT="0" distB="0" distL="0" distR="0">
            <wp:extent cx="1795184" cy="1139849"/>
            <wp:effectExtent l="0" t="0" r="0" b="0"/>
            <wp:docPr id="1"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7" cstate="print"/>
                    <a:srcRect/>
                    <a:stretch>
                      <a:fillRect/>
                    </a:stretch>
                  </pic:blipFill>
                  <pic:spPr>
                    <a:xfrm>
                      <a:off x="0" y="0"/>
                      <a:ext cx="1795184" cy="1139849"/>
                    </a:xfrm>
                    <a:prstGeom prst="rect">
                      <a:avLst/>
                    </a:prstGeom>
                    <a:ln/>
                  </pic:spPr>
                </pic:pic>
              </a:graphicData>
            </a:graphic>
          </wp:inline>
        </w:drawing>
      </w:r>
    </w:p>
    <w:p w:rsidR="00A3361A" w:rsidRPr="006933BC" w:rsidRDefault="001B3BA6">
      <w:pPr>
        <w:pStyle w:val="normal0"/>
        <w:tabs>
          <w:tab w:val="left" w:pos="210"/>
        </w:tabs>
        <w:rPr>
          <w:rFonts w:ascii="Arial" w:hAnsi="Arial" w:cs="Arial"/>
        </w:rPr>
      </w:pPr>
      <w:r w:rsidRPr="006933BC">
        <w:rPr>
          <w:rFonts w:ascii="Arial" w:hAnsi="Arial" w:cs="Arial"/>
        </w:rPr>
        <w:tab/>
      </w:r>
    </w:p>
    <w:p w:rsidR="00A3361A" w:rsidRPr="006933BC" w:rsidRDefault="00A3361A">
      <w:pPr>
        <w:pStyle w:val="normal0"/>
        <w:jc w:val="center"/>
        <w:rPr>
          <w:rFonts w:ascii="Arial" w:hAnsi="Arial" w:cs="Arial"/>
        </w:rPr>
      </w:pPr>
    </w:p>
    <w:p w:rsidR="00A3361A" w:rsidRPr="006933BC" w:rsidRDefault="001B3BA6">
      <w:pPr>
        <w:pStyle w:val="normal0"/>
        <w:spacing w:line="288" w:lineRule="auto"/>
        <w:jc w:val="center"/>
        <w:rPr>
          <w:rFonts w:ascii="Arial" w:eastAsia="Arial" w:hAnsi="Arial" w:cs="Arial"/>
          <w:b/>
        </w:rPr>
      </w:pPr>
      <w:r w:rsidRPr="006933BC">
        <w:rPr>
          <w:rFonts w:ascii="Arial" w:eastAsia="Arial" w:hAnsi="Arial" w:cs="Arial"/>
          <w:b/>
        </w:rPr>
        <w:t>Report on the Bath City FC Board Meeting</w:t>
      </w:r>
    </w:p>
    <w:p w:rsidR="00A3361A" w:rsidRPr="006933BC" w:rsidRDefault="001B3BA6">
      <w:pPr>
        <w:pStyle w:val="normal0"/>
        <w:spacing w:line="288" w:lineRule="auto"/>
        <w:jc w:val="center"/>
        <w:rPr>
          <w:rFonts w:ascii="Arial" w:eastAsia="Arial" w:hAnsi="Arial" w:cs="Arial"/>
          <w:b/>
        </w:rPr>
      </w:pPr>
      <w:r w:rsidRPr="006933BC">
        <w:rPr>
          <w:rFonts w:ascii="Arial" w:eastAsia="Arial" w:hAnsi="Arial" w:cs="Arial"/>
          <w:b/>
        </w:rPr>
        <w:t>7 January 2019</w:t>
      </w:r>
    </w:p>
    <w:p w:rsidR="00A3361A" w:rsidRPr="006933BC" w:rsidRDefault="00A3361A">
      <w:pPr>
        <w:pStyle w:val="normal0"/>
        <w:jc w:val="center"/>
        <w:rPr>
          <w:rFonts w:ascii="Arial" w:hAnsi="Arial" w:cs="Arial"/>
        </w:rPr>
      </w:pPr>
    </w:p>
    <w:p w:rsidR="00A3361A" w:rsidRPr="006933BC" w:rsidRDefault="00A3361A">
      <w:pPr>
        <w:pStyle w:val="normal0"/>
        <w:rPr>
          <w:rFonts w:ascii="Arial" w:hAnsi="Arial" w:cs="Arial"/>
        </w:rPr>
      </w:pPr>
    </w:p>
    <w:p w:rsidR="00A3361A" w:rsidRPr="006933BC" w:rsidRDefault="001B3BA6">
      <w:pPr>
        <w:pStyle w:val="normal0"/>
        <w:spacing w:line="360" w:lineRule="auto"/>
        <w:rPr>
          <w:rFonts w:ascii="Arial" w:hAnsi="Arial" w:cs="Arial"/>
          <w:b/>
        </w:rPr>
      </w:pPr>
      <w:r w:rsidRPr="006933BC">
        <w:rPr>
          <w:rFonts w:ascii="Arial" w:hAnsi="Arial" w:cs="Arial"/>
          <w:b/>
        </w:rPr>
        <w:t>Present</w:t>
      </w:r>
    </w:p>
    <w:p w:rsidR="00A3361A" w:rsidRPr="006933BC" w:rsidRDefault="001B3BA6">
      <w:pPr>
        <w:pStyle w:val="normal0"/>
        <w:rPr>
          <w:rFonts w:ascii="Arial" w:hAnsi="Arial" w:cs="Arial"/>
        </w:rPr>
      </w:pPr>
      <w:r w:rsidRPr="006933BC">
        <w:rPr>
          <w:rFonts w:ascii="Arial" w:hAnsi="Arial" w:cs="Arial"/>
        </w:rPr>
        <w:t xml:space="preserve">Directors: Nick </w:t>
      </w:r>
      <w:proofErr w:type="spellStart"/>
      <w:r w:rsidRPr="006933BC">
        <w:rPr>
          <w:rFonts w:ascii="Arial" w:hAnsi="Arial" w:cs="Arial"/>
        </w:rPr>
        <w:t>Blofeld</w:t>
      </w:r>
      <w:proofErr w:type="spellEnd"/>
      <w:r w:rsidRPr="006933BC">
        <w:rPr>
          <w:rFonts w:ascii="Arial" w:hAnsi="Arial" w:cs="Arial"/>
        </w:rPr>
        <w:t xml:space="preserve">, Paul Williams, Jon </w:t>
      </w:r>
      <w:proofErr w:type="spellStart"/>
      <w:r w:rsidRPr="006933BC">
        <w:rPr>
          <w:rFonts w:ascii="Arial" w:hAnsi="Arial" w:cs="Arial"/>
        </w:rPr>
        <w:t>Bickley</w:t>
      </w:r>
      <w:proofErr w:type="spellEnd"/>
      <w:r w:rsidRPr="006933BC">
        <w:rPr>
          <w:rFonts w:ascii="Arial" w:hAnsi="Arial" w:cs="Arial"/>
        </w:rPr>
        <w:t>, David James, Sally Harris, Shane Morgan, Martin</w:t>
      </w:r>
    </w:p>
    <w:p w:rsidR="00A3361A" w:rsidRPr="006933BC" w:rsidRDefault="001B3BA6">
      <w:pPr>
        <w:pStyle w:val="normal0"/>
        <w:spacing w:line="360" w:lineRule="auto"/>
        <w:rPr>
          <w:rFonts w:ascii="Arial" w:hAnsi="Arial" w:cs="Arial"/>
        </w:rPr>
      </w:pPr>
      <w:r w:rsidRPr="006933BC">
        <w:rPr>
          <w:rFonts w:ascii="Arial" w:hAnsi="Arial" w:cs="Arial"/>
        </w:rPr>
        <w:t>Powell, Andrew Pierce</w:t>
      </w:r>
    </w:p>
    <w:p w:rsidR="00A3361A" w:rsidRPr="006933BC" w:rsidRDefault="001B3BA6">
      <w:pPr>
        <w:pStyle w:val="normal0"/>
        <w:spacing w:line="360" w:lineRule="auto"/>
        <w:rPr>
          <w:rFonts w:ascii="Arial" w:hAnsi="Arial" w:cs="Arial"/>
          <w:color w:val="FF0000"/>
        </w:rPr>
      </w:pPr>
      <w:r w:rsidRPr="006933BC">
        <w:rPr>
          <w:rFonts w:ascii="Arial" w:hAnsi="Arial" w:cs="Arial"/>
        </w:rPr>
        <w:t>Apologies: John Reynolds</w:t>
      </w:r>
    </w:p>
    <w:p w:rsidR="00A3361A" w:rsidRPr="006933BC" w:rsidRDefault="001B3BA6">
      <w:pPr>
        <w:pStyle w:val="normal0"/>
        <w:spacing w:line="360" w:lineRule="auto"/>
        <w:rPr>
          <w:rFonts w:ascii="Arial" w:hAnsi="Arial" w:cs="Arial"/>
        </w:rPr>
      </w:pPr>
      <w:r w:rsidRPr="006933BC">
        <w:rPr>
          <w:rFonts w:ascii="Arial" w:hAnsi="Arial" w:cs="Arial"/>
        </w:rPr>
        <w:t xml:space="preserve">Financial Adviser: Chris Coles </w:t>
      </w:r>
    </w:p>
    <w:p w:rsidR="00A3361A" w:rsidRPr="006933BC" w:rsidRDefault="001B3BA6">
      <w:pPr>
        <w:pStyle w:val="normal0"/>
        <w:rPr>
          <w:rFonts w:ascii="Arial" w:hAnsi="Arial" w:cs="Arial"/>
        </w:rPr>
      </w:pPr>
      <w:r w:rsidRPr="006933BC">
        <w:rPr>
          <w:rFonts w:ascii="Arial" w:hAnsi="Arial" w:cs="Arial"/>
        </w:rPr>
        <w:t xml:space="preserve">Observers: Carole </w:t>
      </w:r>
      <w:proofErr w:type="spellStart"/>
      <w:r w:rsidRPr="006933BC">
        <w:rPr>
          <w:rFonts w:ascii="Arial" w:hAnsi="Arial" w:cs="Arial"/>
        </w:rPr>
        <w:t>Banwell</w:t>
      </w:r>
      <w:proofErr w:type="spellEnd"/>
      <w:r w:rsidRPr="006933BC">
        <w:rPr>
          <w:rFonts w:ascii="Arial" w:hAnsi="Arial" w:cs="Arial"/>
        </w:rPr>
        <w:t>, Bob Chester</w:t>
      </w:r>
    </w:p>
    <w:p w:rsidR="00A3361A" w:rsidRPr="006933BC" w:rsidRDefault="001B3BA6">
      <w:pPr>
        <w:pStyle w:val="normal0"/>
        <w:rPr>
          <w:rFonts w:ascii="Arial" w:hAnsi="Arial" w:cs="Arial"/>
        </w:rPr>
      </w:pPr>
      <w:proofErr w:type="gramStart"/>
      <w:r w:rsidRPr="006933BC">
        <w:rPr>
          <w:rFonts w:ascii="Arial" w:hAnsi="Arial" w:cs="Arial"/>
        </w:rPr>
        <w:t>Michael Clayton and Phil Tanner for items 1 and 2.</w:t>
      </w:r>
      <w:proofErr w:type="gramEnd"/>
    </w:p>
    <w:p w:rsidR="00A3361A" w:rsidRPr="006933BC" w:rsidRDefault="00A3361A">
      <w:pPr>
        <w:pStyle w:val="normal0"/>
        <w:rPr>
          <w:rFonts w:ascii="Arial" w:hAnsi="Arial" w:cs="Arial"/>
        </w:rPr>
      </w:pPr>
    </w:p>
    <w:p w:rsidR="00A3361A" w:rsidRPr="006933BC" w:rsidRDefault="00A3361A">
      <w:pPr>
        <w:pStyle w:val="normal0"/>
        <w:rPr>
          <w:rFonts w:ascii="Arial" w:hAnsi="Arial" w:cs="Arial"/>
        </w:rPr>
      </w:pPr>
    </w:p>
    <w:p w:rsidR="00A3361A" w:rsidRPr="006933BC" w:rsidRDefault="001B3BA6">
      <w:pPr>
        <w:pStyle w:val="normal0"/>
        <w:numPr>
          <w:ilvl w:val="0"/>
          <w:numId w:val="3"/>
        </w:numPr>
        <w:pBdr>
          <w:top w:val="nil"/>
          <w:left w:val="nil"/>
          <w:bottom w:val="nil"/>
          <w:right w:val="nil"/>
          <w:between w:val="nil"/>
        </w:pBdr>
        <w:tabs>
          <w:tab w:val="left" w:pos="990"/>
        </w:tabs>
        <w:rPr>
          <w:rFonts w:ascii="Arial" w:hAnsi="Arial" w:cs="Arial"/>
          <w:b/>
          <w:color w:val="000000"/>
        </w:rPr>
      </w:pPr>
      <w:r w:rsidRPr="006933BC">
        <w:rPr>
          <w:rFonts w:ascii="Arial" w:hAnsi="Arial" w:cs="Arial"/>
          <w:b/>
          <w:color w:val="000000"/>
        </w:rPr>
        <w:t>Redevelopment</w:t>
      </w:r>
    </w:p>
    <w:p w:rsidR="00A3361A" w:rsidRPr="006933BC" w:rsidRDefault="00A3361A">
      <w:pPr>
        <w:pStyle w:val="normal0"/>
        <w:tabs>
          <w:tab w:val="left" w:pos="990"/>
        </w:tabs>
        <w:rPr>
          <w:rFonts w:ascii="Arial" w:hAnsi="Arial" w:cs="Arial"/>
          <w:b/>
        </w:rPr>
      </w:pPr>
    </w:p>
    <w:p w:rsidR="00A3361A" w:rsidRPr="006933BC" w:rsidRDefault="001B3BA6">
      <w:pPr>
        <w:pStyle w:val="normal0"/>
        <w:tabs>
          <w:tab w:val="left" w:pos="990"/>
        </w:tabs>
        <w:rPr>
          <w:rFonts w:ascii="Arial" w:hAnsi="Arial" w:cs="Arial"/>
        </w:rPr>
      </w:pPr>
      <w:r w:rsidRPr="006933BC">
        <w:rPr>
          <w:rFonts w:ascii="Arial" w:hAnsi="Arial" w:cs="Arial"/>
        </w:rPr>
        <w:t>Nick gave an update on the Development Agreement</w:t>
      </w:r>
      <w:r w:rsidRPr="006933BC">
        <w:rPr>
          <w:rFonts w:ascii="Arial" w:hAnsi="Arial" w:cs="Arial"/>
          <w:color w:val="000000"/>
        </w:rPr>
        <w:t xml:space="preserve"> Finalisation, sign-off process and project risks</w:t>
      </w:r>
      <w:r w:rsidRPr="006933BC">
        <w:rPr>
          <w:rFonts w:ascii="Arial" w:hAnsi="Arial" w:cs="Arial"/>
        </w:rPr>
        <w:t xml:space="preserve"> plus a summary of recent correspondence between the Club and </w:t>
      </w:r>
      <w:proofErr w:type="spellStart"/>
      <w:r w:rsidRPr="006933BC">
        <w:rPr>
          <w:rFonts w:ascii="Arial" w:hAnsi="Arial" w:cs="Arial"/>
        </w:rPr>
        <w:t>Greenacre</w:t>
      </w:r>
      <w:proofErr w:type="spellEnd"/>
      <w:r w:rsidRPr="006933BC">
        <w:rPr>
          <w:rFonts w:ascii="Arial" w:hAnsi="Arial" w:cs="Arial"/>
        </w:rPr>
        <w:t xml:space="preserve">.  </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r w:rsidRPr="006933BC">
        <w:rPr>
          <w:rFonts w:ascii="Arial" w:hAnsi="Arial" w:cs="Arial"/>
        </w:rPr>
        <w:t xml:space="preserve">The DA is to all intents and purposes now agreed but other items remain to be concluded before it can be signed. </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r w:rsidRPr="006933BC">
        <w:rPr>
          <w:rFonts w:ascii="Arial" w:hAnsi="Arial" w:cs="Arial"/>
        </w:rPr>
        <w:t xml:space="preserve">It was proposed that a joint presentation and meeting on the final DA proposal be held for all relevant stakeholders to attend. </w:t>
      </w:r>
      <w:proofErr w:type="gramStart"/>
      <w:r w:rsidRPr="006933BC">
        <w:rPr>
          <w:rFonts w:ascii="Arial" w:hAnsi="Arial" w:cs="Arial"/>
        </w:rPr>
        <w:t xml:space="preserve">These to include Supporters Society Committee, Club Board, </w:t>
      </w:r>
      <w:proofErr w:type="spellStart"/>
      <w:r w:rsidRPr="006933BC">
        <w:rPr>
          <w:rFonts w:ascii="Arial" w:hAnsi="Arial" w:cs="Arial"/>
        </w:rPr>
        <w:t>Greenacre</w:t>
      </w:r>
      <w:proofErr w:type="spellEnd"/>
      <w:r w:rsidRPr="006933BC">
        <w:rPr>
          <w:rFonts w:ascii="Arial" w:hAnsi="Arial" w:cs="Arial"/>
        </w:rPr>
        <w:t>, Adapt and Strides.</w:t>
      </w:r>
      <w:proofErr w:type="gramEnd"/>
      <w:r w:rsidRPr="006933BC">
        <w:rPr>
          <w:rFonts w:ascii="Arial" w:hAnsi="Arial" w:cs="Arial"/>
        </w:rPr>
        <w:t xml:space="preserve"> </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r w:rsidRPr="006933BC">
        <w:rPr>
          <w:rFonts w:ascii="Arial" w:hAnsi="Arial" w:cs="Arial"/>
        </w:rPr>
        <w:t>An EGM also needs to be called for sh</w:t>
      </w:r>
      <w:r w:rsidRPr="006933BC">
        <w:rPr>
          <w:rFonts w:ascii="Arial" w:hAnsi="Arial" w:cs="Arial"/>
        </w:rPr>
        <w:t xml:space="preserve">areholders to give consent to signing the DA. Paul is content the motion can be drafted on the basis of the legal summary of the DA, the latest version of which has just been delivered. It was agreed to aim for 28th January for the EGM. </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b/>
        </w:rPr>
      </w:pPr>
      <w:r w:rsidRPr="006933BC">
        <w:rPr>
          <w:rFonts w:ascii="Arial" w:hAnsi="Arial" w:cs="Arial"/>
          <w:b/>
        </w:rPr>
        <w:t>Action: Paul to m</w:t>
      </w:r>
      <w:r w:rsidRPr="006933BC">
        <w:rPr>
          <w:rFonts w:ascii="Arial" w:hAnsi="Arial" w:cs="Arial"/>
          <w:b/>
        </w:rPr>
        <w:t>ake arrangements for EGM, with assistance from Jon</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color w:val="000000"/>
        </w:rPr>
      </w:pPr>
      <w:r w:rsidRPr="006933BC">
        <w:rPr>
          <w:rFonts w:ascii="Arial" w:hAnsi="Arial" w:cs="Arial"/>
        </w:rPr>
        <w:t xml:space="preserve">Nick is to have a further follow up call with </w:t>
      </w:r>
      <w:proofErr w:type="spellStart"/>
      <w:r w:rsidRPr="006933BC">
        <w:rPr>
          <w:rFonts w:ascii="Arial" w:hAnsi="Arial" w:cs="Arial"/>
        </w:rPr>
        <w:t>Greenacre</w:t>
      </w:r>
      <w:proofErr w:type="spellEnd"/>
      <w:r w:rsidRPr="006933BC">
        <w:rPr>
          <w:rFonts w:ascii="Arial" w:hAnsi="Arial" w:cs="Arial"/>
        </w:rPr>
        <w:t xml:space="preserve"> and will discuss our desire for a joint presentation meeting. </w:t>
      </w:r>
    </w:p>
    <w:p w:rsidR="00A3361A" w:rsidRPr="006933BC" w:rsidRDefault="00A3361A">
      <w:pPr>
        <w:pStyle w:val="normal0"/>
        <w:pBdr>
          <w:top w:val="nil"/>
          <w:left w:val="nil"/>
          <w:bottom w:val="nil"/>
          <w:right w:val="nil"/>
          <w:between w:val="nil"/>
        </w:pBdr>
        <w:tabs>
          <w:tab w:val="left" w:pos="990"/>
        </w:tabs>
        <w:rPr>
          <w:rFonts w:ascii="Arial" w:hAnsi="Arial" w:cs="Arial"/>
          <w:color w:val="000000"/>
        </w:rPr>
      </w:pPr>
    </w:p>
    <w:p w:rsidR="00A3361A" w:rsidRPr="006933BC" w:rsidRDefault="001B3BA6">
      <w:pPr>
        <w:pStyle w:val="normal0"/>
        <w:pBdr>
          <w:top w:val="nil"/>
          <w:left w:val="nil"/>
          <w:bottom w:val="nil"/>
          <w:right w:val="nil"/>
          <w:between w:val="nil"/>
        </w:pBdr>
        <w:tabs>
          <w:tab w:val="left" w:pos="990"/>
        </w:tabs>
        <w:ind w:left="720" w:hanging="720"/>
        <w:rPr>
          <w:rFonts w:ascii="Arial" w:hAnsi="Arial" w:cs="Arial"/>
          <w:color w:val="000000"/>
        </w:rPr>
      </w:pPr>
      <w:r w:rsidRPr="006933BC">
        <w:rPr>
          <w:rFonts w:ascii="Arial" w:hAnsi="Arial" w:cs="Arial"/>
          <w:color w:val="000000"/>
        </w:rPr>
        <w:t xml:space="preserve">Paul </w:t>
      </w:r>
      <w:r w:rsidRPr="006933BC">
        <w:rPr>
          <w:rFonts w:ascii="Arial" w:hAnsi="Arial" w:cs="Arial"/>
        </w:rPr>
        <w:t>gave an update on his discussions with various local clubs about the club reloc</w:t>
      </w:r>
      <w:r w:rsidRPr="006933BC">
        <w:rPr>
          <w:rFonts w:ascii="Arial" w:hAnsi="Arial" w:cs="Arial"/>
        </w:rPr>
        <w:t>ating.</w:t>
      </w:r>
    </w:p>
    <w:p w:rsidR="00A3361A" w:rsidRPr="006933BC" w:rsidRDefault="00A3361A">
      <w:pPr>
        <w:pStyle w:val="normal0"/>
        <w:pBdr>
          <w:top w:val="nil"/>
          <w:left w:val="nil"/>
          <w:bottom w:val="nil"/>
          <w:right w:val="nil"/>
          <w:between w:val="nil"/>
        </w:pBdr>
        <w:tabs>
          <w:tab w:val="left" w:pos="990"/>
        </w:tabs>
        <w:ind w:left="720" w:hanging="720"/>
        <w:rPr>
          <w:rFonts w:ascii="Arial" w:hAnsi="Arial" w:cs="Arial"/>
          <w:b/>
        </w:rPr>
      </w:pPr>
    </w:p>
    <w:p w:rsidR="00A3361A" w:rsidRPr="006933BC" w:rsidRDefault="001B3BA6">
      <w:pPr>
        <w:pStyle w:val="normal0"/>
        <w:pBdr>
          <w:top w:val="nil"/>
          <w:left w:val="nil"/>
          <w:bottom w:val="nil"/>
          <w:right w:val="nil"/>
          <w:between w:val="nil"/>
        </w:pBdr>
        <w:tabs>
          <w:tab w:val="left" w:pos="990"/>
        </w:tabs>
        <w:ind w:left="720" w:hanging="720"/>
        <w:rPr>
          <w:rFonts w:ascii="Arial" w:hAnsi="Arial" w:cs="Arial"/>
          <w:b/>
          <w:color w:val="000000"/>
        </w:rPr>
      </w:pPr>
      <w:r w:rsidRPr="006933BC">
        <w:rPr>
          <w:rFonts w:ascii="Arial" w:hAnsi="Arial" w:cs="Arial"/>
          <w:b/>
          <w:color w:val="000000"/>
        </w:rPr>
        <w:t>Action: Paul to continue to progress</w:t>
      </w:r>
    </w:p>
    <w:p w:rsidR="00A3361A" w:rsidRPr="006933BC" w:rsidRDefault="00A3361A">
      <w:pPr>
        <w:pStyle w:val="normal0"/>
        <w:pBdr>
          <w:top w:val="nil"/>
          <w:left w:val="nil"/>
          <w:bottom w:val="nil"/>
          <w:right w:val="nil"/>
          <w:between w:val="nil"/>
        </w:pBdr>
        <w:tabs>
          <w:tab w:val="left" w:pos="990"/>
        </w:tabs>
        <w:ind w:left="720" w:hanging="720"/>
        <w:rPr>
          <w:rFonts w:ascii="Arial" w:hAnsi="Arial" w:cs="Arial"/>
          <w:color w:val="000000"/>
        </w:rPr>
      </w:pPr>
    </w:p>
    <w:p w:rsidR="00A3361A" w:rsidRPr="006933BC" w:rsidRDefault="001B3BA6">
      <w:pPr>
        <w:pStyle w:val="normal0"/>
        <w:numPr>
          <w:ilvl w:val="0"/>
          <w:numId w:val="2"/>
        </w:numPr>
        <w:pBdr>
          <w:top w:val="nil"/>
          <w:left w:val="nil"/>
          <w:bottom w:val="nil"/>
          <w:right w:val="nil"/>
          <w:between w:val="nil"/>
        </w:pBdr>
        <w:tabs>
          <w:tab w:val="left" w:pos="990"/>
        </w:tabs>
        <w:rPr>
          <w:rFonts w:ascii="Arial" w:hAnsi="Arial" w:cs="Arial"/>
        </w:rPr>
      </w:pPr>
      <w:proofErr w:type="spellStart"/>
      <w:r w:rsidRPr="006933BC">
        <w:rPr>
          <w:rFonts w:ascii="Arial" w:hAnsi="Arial" w:cs="Arial"/>
          <w:color w:val="000000"/>
        </w:rPr>
        <w:t>Comms</w:t>
      </w:r>
      <w:proofErr w:type="spellEnd"/>
      <w:r w:rsidRPr="006933BC">
        <w:rPr>
          <w:rFonts w:ascii="Arial" w:hAnsi="Arial" w:cs="Arial"/>
          <w:color w:val="000000"/>
        </w:rPr>
        <w:t xml:space="preserve"> and next consultation</w:t>
      </w:r>
    </w:p>
    <w:p w:rsidR="00A3361A" w:rsidRPr="006933BC" w:rsidRDefault="00A3361A">
      <w:pPr>
        <w:pStyle w:val="normal0"/>
        <w:pBdr>
          <w:top w:val="nil"/>
          <w:left w:val="nil"/>
          <w:bottom w:val="nil"/>
          <w:right w:val="nil"/>
          <w:between w:val="nil"/>
        </w:pBdr>
        <w:tabs>
          <w:tab w:val="left" w:pos="990"/>
        </w:tabs>
        <w:ind w:left="720"/>
        <w:rPr>
          <w:rFonts w:ascii="Arial" w:hAnsi="Arial" w:cs="Arial"/>
        </w:rPr>
      </w:pPr>
    </w:p>
    <w:p w:rsidR="00A3361A" w:rsidRPr="006933BC" w:rsidRDefault="001B3BA6">
      <w:pPr>
        <w:pStyle w:val="normal0"/>
        <w:pBdr>
          <w:top w:val="nil"/>
          <w:left w:val="nil"/>
          <w:bottom w:val="nil"/>
          <w:right w:val="nil"/>
          <w:between w:val="nil"/>
        </w:pBdr>
        <w:tabs>
          <w:tab w:val="left" w:pos="990"/>
        </w:tabs>
        <w:ind w:left="720"/>
        <w:rPr>
          <w:rFonts w:ascii="Arial" w:hAnsi="Arial" w:cs="Arial"/>
        </w:rPr>
      </w:pPr>
      <w:r w:rsidRPr="006933BC">
        <w:rPr>
          <w:rFonts w:ascii="Arial" w:hAnsi="Arial" w:cs="Arial"/>
        </w:rPr>
        <w:t>The format of the next consultation was discussed and it was agreed that Sally would draft a proposal for a public meeting chaired by the club.</w:t>
      </w:r>
    </w:p>
    <w:p w:rsidR="00A3361A" w:rsidRPr="006933BC" w:rsidRDefault="00A3361A">
      <w:pPr>
        <w:pStyle w:val="normal0"/>
        <w:pBdr>
          <w:top w:val="nil"/>
          <w:left w:val="nil"/>
          <w:bottom w:val="nil"/>
          <w:right w:val="nil"/>
          <w:between w:val="nil"/>
        </w:pBdr>
        <w:tabs>
          <w:tab w:val="left" w:pos="990"/>
        </w:tabs>
        <w:rPr>
          <w:rFonts w:ascii="Arial" w:hAnsi="Arial" w:cs="Arial"/>
          <w:color w:val="000000"/>
        </w:rPr>
      </w:pPr>
    </w:p>
    <w:p w:rsidR="00A3361A" w:rsidRPr="006933BC" w:rsidRDefault="001B3BA6">
      <w:pPr>
        <w:pStyle w:val="normal0"/>
        <w:pBdr>
          <w:top w:val="nil"/>
          <w:left w:val="nil"/>
          <w:bottom w:val="nil"/>
          <w:right w:val="nil"/>
          <w:between w:val="nil"/>
        </w:pBdr>
        <w:tabs>
          <w:tab w:val="left" w:pos="990"/>
        </w:tabs>
        <w:ind w:left="720" w:hanging="720"/>
        <w:rPr>
          <w:rFonts w:ascii="Arial" w:hAnsi="Arial" w:cs="Arial"/>
          <w:b/>
          <w:color w:val="000000"/>
        </w:rPr>
      </w:pPr>
      <w:r w:rsidRPr="006933BC">
        <w:rPr>
          <w:rFonts w:ascii="Arial" w:hAnsi="Arial" w:cs="Arial"/>
          <w:b/>
          <w:color w:val="000000"/>
        </w:rPr>
        <w:t xml:space="preserve">Action: Sally to draft meeting proposal </w:t>
      </w: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1B3BA6">
      <w:pPr>
        <w:pStyle w:val="normal0"/>
        <w:numPr>
          <w:ilvl w:val="0"/>
          <w:numId w:val="3"/>
        </w:numPr>
        <w:pBdr>
          <w:top w:val="nil"/>
          <w:left w:val="nil"/>
          <w:bottom w:val="nil"/>
          <w:right w:val="nil"/>
          <w:between w:val="nil"/>
        </w:pBdr>
        <w:tabs>
          <w:tab w:val="left" w:pos="990"/>
        </w:tabs>
        <w:rPr>
          <w:rFonts w:ascii="Arial" w:hAnsi="Arial" w:cs="Arial"/>
          <w:b/>
          <w:color w:val="000000"/>
        </w:rPr>
      </w:pPr>
      <w:r w:rsidRPr="006933BC">
        <w:rPr>
          <w:rFonts w:ascii="Arial" w:hAnsi="Arial" w:cs="Arial"/>
          <w:b/>
          <w:color w:val="000000"/>
        </w:rPr>
        <w:lastRenderedPageBreak/>
        <w:t>3G</w:t>
      </w:r>
    </w:p>
    <w:p w:rsidR="00A3361A" w:rsidRPr="006933BC" w:rsidRDefault="00A3361A">
      <w:pPr>
        <w:pStyle w:val="normal0"/>
        <w:tabs>
          <w:tab w:val="left" w:pos="990"/>
        </w:tabs>
        <w:rPr>
          <w:rFonts w:ascii="Arial" w:hAnsi="Arial" w:cs="Arial"/>
          <w:b/>
        </w:rPr>
      </w:pPr>
    </w:p>
    <w:p w:rsidR="00A3361A" w:rsidRPr="006933BC" w:rsidRDefault="001B3BA6">
      <w:pPr>
        <w:pStyle w:val="normal0"/>
        <w:tabs>
          <w:tab w:val="left" w:pos="990"/>
        </w:tabs>
        <w:rPr>
          <w:rFonts w:ascii="Arial" w:hAnsi="Arial" w:cs="Arial"/>
        </w:rPr>
      </w:pPr>
      <w:r w:rsidRPr="006933BC">
        <w:rPr>
          <w:rFonts w:ascii="Arial" w:hAnsi="Arial" w:cs="Arial"/>
        </w:rPr>
        <w:t xml:space="preserve">An initial CIL (Community Infrastructure Levy) application has gone in and positive feedback has been received, but it’s felt we need advice on how to follow on with a final main fund application. </w:t>
      </w:r>
    </w:p>
    <w:p w:rsidR="00A3361A" w:rsidRPr="006933BC" w:rsidRDefault="00A3361A">
      <w:pPr>
        <w:pStyle w:val="normal0"/>
        <w:tabs>
          <w:tab w:val="left" w:pos="990"/>
        </w:tabs>
        <w:rPr>
          <w:rFonts w:ascii="Arial" w:hAnsi="Arial" w:cs="Arial"/>
        </w:rPr>
      </w:pPr>
    </w:p>
    <w:p w:rsidR="00A3361A" w:rsidRPr="006933BC" w:rsidRDefault="001B3BA6">
      <w:pPr>
        <w:pStyle w:val="normal0"/>
        <w:numPr>
          <w:ilvl w:val="0"/>
          <w:numId w:val="3"/>
        </w:numPr>
        <w:pBdr>
          <w:top w:val="nil"/>
          <w:left w:val="nil"/>
          <w:bottom w:val="nil"/>
          <w:right w:val="nil"/>
          <w:between w:val="nil"/>
        </w:pBdr>
        <w:tabs>
          <w:tab w:val="left" w:pos="990"/>
        </w:tabs>
        <w:rPr>
          <w:rFonts w:ascii="Arial" w:hAnsi="Arial" w:cs="Arial"/>
          <w:b/>
          <w:color w:val="000000"/>
        </w:rPr>
      </w:pPr>
      <w:r w:rsidRPr="006933BC">
        <w:rPr>
          <w:rFonts w:ascii="Arial" w:hAnsi="Arial" w:cs="Arial"/>
          <w:b/>
          <w:color w:val="000000"/>
        </w:rPr>
        <w:t>Actions from Last Board Meeting / Previous Board meeting Minutes</w:t>
      </w:r>
    </w:p>
    <w:p w:rsidR="00A3361A" w:rsidRPr="006933BC" w:rsidRDefault="00A3361A">
      <w:pPr>
        <w:pStyle w:val="normal0"/>
        <w:tabs>
          <w:tab w:val="left" w:pos="990"/>
        </w:tabs>
        <w:rPr>
          <w:rFonts w:ascii="Arial" w:hAnsi="Arial" w:cs="Arial"/>
        </w:rPr>
      </w:pPr>
    </w:p>
    <w:p w:rsidR="00A3361A" w:rsidRPr="006933BC" w:rsidRDefault="00A3361A">
      <w:pPr>
        <w:pStyle w:val="normal0"/>
        <w:pBdr>
          <w:top w:val="nil"/>
          <w:left w:val="nil"/>
          <w:bottom w:val="nil"/>
          <w:right w:val="nil"/>
          <w:between w:val="nil"/>
        </w:pBdr>
        <w:tabs>
          <w:tab w:val="left" w:pos="990"/>
        </w:tabs>
        <w:ind w:left="720"/>
        <w:rPr>
          <w:rFonts w:ascii="Arial" w:hAnsi="Arial" w:cs="Arial"/>
          <w:color w:val="000000"/>
        </w:rPr>
      </w:pPr>
    </w:p>
    <w:p w:rsidR="00A3361A" w:rsidRPr="006933BC" w:rsidRDefault="001B3BA6">
      <w:pPr>
        <w:pStyle w:val="normal0"/>
        <w:numPr>
          <w:ilvl w:val="0"/>
          <w:numId w:val="1"/>
        </w:numPr>
        <w:pBdr>
          <w:top w:val="nil"/>
          <w:left w:val="nil"/>
          <w:bottom w:val="nil"/>
          <w:right w:val="nil"/>
          <w:between w:val="nil"/>
        </w:pBdr>
        <w:tabs>
          <w:tab w:val="left" w:pos="990"/>
        </w:tabs>
        <w:rPr>
          <w:rFonts w:ascii="Arial" w:hAnsi="Arial" w:cs="Arial"/>
        </w:rPr>
      </w:pPr>
      <w:r w:rsidRPr="006933BC">
        <w:rPr>
          <w:rFonts w:ascii="Arial" w:hAnsi="Arial" w:cs="Arial"/>
          <w:color w:val="000000"/>
        </w:rPr>
        <w:t>Vacant unit – apparently 18th January is the estimated completion date for the make-ready works</w:t>
      </w:r>
    </w:p>
    <w:p w:rsidR="00A3361A" w:rsidRPr="006933BC" w:rsidRDefault="00A3361A">
      <w:pPr>
        <w:pStyle w:val="normal0"/>
        <w:pBdr>
          <w:top w:val="nil"/>
          <w:left w:val="nil"/>
          <w:bottom w:val="nil"/>
          <w:right w:val="nil"/>
          <w:between w:val="nil"/>
        </w:pBdr>
        <w:tabs>
          <w:tab w:val="left" w:pos="990"/>
        </w:tabs>
        <w:ind w:left="720"/>
        <w:rPr>
          <w:rFonts w:ascii="Arial" w:hAnsi="Arial" w:cs="Arial"/>
          <w:color w:val="000000"/>
        </w:rPr>
      </w:pPr>
    </w:p>
    <w:p w:rsidR="00A3361A" w:rsidRPr="006933BC" w:rsidRDefault="001B3BA6">
      <w:pPr>
        <w:pStyle w:val="normal0"/>
        <w:numPr>
          <w:ilvl w:val="0"/>
          <w:numId w:val="1"/>
        </w:numPr>
        <w:pBdr>
          <w:top w:val="nil"/>
          <w:left w:val="nil"/>
          <w:bottom w:val="nil"/>
          <w:right w:val="nil"/>
          <w:between w:val="nil"/>
        </w:pBdr>
        <w:tabs>
          <w:tab w:val="left" w:pos="990"/>
        </w:tabs>
        <w:rPr>
          <w:rFonts w:ascii="Arial" w:hAnsi="Arial" w:cs="Arial"/>
        </w:rPr>
      </w:pPr>
      <w:r w:rsidRPr="006933BC">
        <w:rPr>
          <w:rFonts w:ascii="Arial" w:hAnsi="Arial" w:cs="Arial"/>
          <w:color w:val="000000"/>
        </w:rPr>
        <w:t xml:space="preserve">Nick has spoken to </w:t>
      </w:r>
      <w:r w:rsidRPr="006933BC">
        <w:rPr>
          <w:rFonts w:ascii="Arial" w:hAnsi="Arial" w:cs="Arial"/>
        </w:rPr>
        <w:t>a local councillor</w:t>
      </w:r>
      <w:r w:rsidRPr="006933BC">
        <w:rPr>
          <w:rFonts w:ascii="Arial" w:hAnsi="Arial" w:cs="Arial"/>
          <w:color w:val="000000"/>
        </w:rPr>
        <w:t xml:space="preserve"> to keep him up to speed on the redevelopment.</w:t>
      </w:r>
    </w:p>
    <w:p w:rsidR="00A3361A" w:rsidRPr="006933BC" w:rsidRDefault="00A3361A">
      <w:pPr>
        <w:pStyle w:val="normal0"/>
        <w:pBdr>
          <w:top w:val="nil"/>
          <w:left w:val="nil"/>
          <w:bottom w:val="nil"/>
          <w:right w:val="nil"/>
          <w:between w:val="nil"/>
        </w:pBdr>
        <w:tabs>
          <w:tab w:val="left" w:pos="990"/>
        </w:tabs>
        <w:ind w:left="720"/>
        <w:rPr>
          <w:rFonts w:ascii="Arial" w:hAnsi="Arial" w:cs="Arial"/>
        </w:rPr>
      </w:pPr>
    </w:p>
    <w:p w:rsidR="00A3361A" w:rsidRPr="006933BC" w:rsidRDefault="001B3BA6">
      <w:pPr>
        <w:pStyle w:val="normal0"/>
        <w:numPr>
          <w:ilvl w:val="0"/>
          <w:numId w:val="1"/>
        </w:numPr>
        <w:pBdr>
          <w:top w:val="nil"/>
          <w:left w:val="nil"/>
          <w:bottom w:val="nil"/>
          <w:right w:val="nil"/>
          <w:between w:val="nil"/>
        </w:pBdr>
        <w:tabs>
          <w:tab w:val="left" w:pos="990"/>
        </w:tabs>
        <w:rPr>
          <w:rFonts w:ascii="Arial" w:hAnsi="Arial" w:cs="Arial"/>
        </w:rPr>
      </w:pPr>
      <w:r w:rsidRPr="006933BC">
        <w:rPr>
          <w:rFonts w:ascii="Arial" w:hAnsi="Arial" w:cs="Arial"/>
          <w:color w:val="000000"/>
        </w:rPr>
        <w:t xml:space="preserve">Sally has </w:t>
      </w:r>
      <w:proofErr w:type="gramStart"/>
      <w:r w:rsidRPr="006933BC">
        <w:rPr>
          <w:rFonts w:ascii="Arial" w:hAnsi="Arial" w:cs="Arial"/>
          <w:color w:val="000000"/>
        </w:rPr>
        <w:t>progressed</w:t>
      </w:r>
      <w:proofErr w:type="gramEnd"/>
      <w:r w:rsidRPr="006933BC">
        <w:rPr>
          <w:rFonts w:ascii="Arial" w:hAnsi="Arial" w:cs="Arial"/>
          <w:color w:val="000000"/>
        </w:rPr>
        <w:t xml:space="preserve"> the CIL </w:t>
      </w:r>
      <w:proofErr w:type="spellStart"/>
      <w:r w:rsidRPr="006933BC">
        <w:rPr>
          <w:rFonts w:ascii="Arial" w:hAnsi="Arial" w:cs="Arial"/>
          <w:color w:val="000000"/>
        </w:rPr>
        <w:t>appplication</w:t>
      </w:r>
      <w:proofErr w:type="spellEnd"/>
      <w:r w:rsidRPr="006933BC">
        <w:rPr>
          <w:rFonts w:ascii="Arial" w:hAnsi="Arial" w:cs="Arial"/>
          <w:color w:val="000000"/>
        </w:rPr>
        <w:t>.</w:t>
      </w:r>
    </w:p>
    <w:p w:rsidR="00A3361A" w:rsidRPr="006933BC" w:rsidRDefault="00A3361A">
      <w:pPr>
        <w:pStyle w:val="normal0"/>
        <w:pBdr>
          <w:top w:val="nil"/>
          <w:left w:val="nil"/>
          <w:bottom w:val="nil"/>
          <w:right w:val="nil"/>
          <w:between w:val="nil"/>
        </w:pBdr>
        <w:tabs>
          <w:tab w:val="left" w:pos="990"/>
        </w:tabs>
        <w:ind w:left="720" w:hanging="720"/>
        <w:rPr>
          <w:rFonts w:ascii="Arial" w:hAnsi="Arial" w:cs="Arial"/>
          <w:color w:val="000000"/>
        </w:rPr>
      </w:pPr>
    </w:p>
    <w:p w:rsidR="00A3361A" w:rsidRPr="006933BC" w:rsidRDefault="001B3BA6">
      <w:pPr>
        <w:pStyle w:val="normal0"/>
        <w:numPr>
          <w:ilvl w:val="0"/>
          <w:numId w:val="1"/>
        </w:numPr>
        <w:pBdr>
          <w:top w:val="nil"/>
          <w:left w:val="nil"/>
          <w:bottom w:val="nil"/>
          <w:right w:val="nil"/>
          <w:between w:val="nil"/>
        </w:pBdr>
        <w:tabs>
          <w:tab w:val="left" w:pos="990"/>
        </w:tabs>
        <w:rPr>
          <w:rFonts w:ascii="Arial" w:hAnsi="Arial" w:cs="Arial"/>
        </w:rPr>
      </w:pPr>
      <w:r w:rsidRPr="006933BC">
        <w:rPr>
          <w:rFonts w:ascii="Arial" w:hAnsi="Arial" w:cs="Arial"/>
          <w:color w:val="000000"/>
        </w:rPr>
        <w:t>Sally and Carole have produced a first draft of the Memorandum of Understanding with BCYFC</w:t>
      </w:r>
      <w:r w:rsidRPr="006933BC">
        <w:rPr>
          <w:rFonts w:ascii="Arial" w:hAnsi="Arial" w:cs="Arial"/>
        </w:rPr>
        <w:t xml:space="preserve"> and all board members were asked to provide any comments/points </w:t>
      </w:r>
      <w:proofErr w:type="spellStart"/>
      <w:proofErr w:type="gramStart"/>
      <w:r w:rsidRPr="006933BC">
        <w:rPr>
          <w:rFonts w:ascii="Arial" w:hAnsi="Arial" w:cs="Arial"/>
        </w:rPr>
        <w:t>asap</w:t>
      </w:r>
      <w:proofErr w:type="spellEnd"/>
      <w:proofErr w:type="gramEnd"/>
      <w:r w:rsidRPr="006933BC">
        <w:rPr>
          <w:rFonts w:ascii="Arial" w:hAnsi="Arial" w:cs="Arial"/>
        </w:rPr>
        <w:t>.</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ind w:left="360"/>
        <w:rPr>
          <w:rFonts w:ascii="Arial" w:hAnsi="Arial" w:cs="Arial"/>
        </w:rPr>
      </w:pPr>
      <w:r w:rsidRPr="006933BC">
        <w:rPr>
          <w:rFonts w:ascii="Arial" w:hAnsi="Arial" w:cs="Arial"/>
        </w:rPr>
        <w:t>Nick asked for acceptance of the December minutes;</w:t>
      </w:r>
      <w:r w:rsidRPr="006933BC">
        <w:rPr>
          <w:rFonts w:ascii="Arial" w:hAnsi="Arial" w:cs="Arial"/>
        </w:rPr>
        <w:t xml:space="preserve"> Shane proposed and Jon seconded.</w:t>
      </w:r>
    </w:p>
    <w:p w:rsidR="00A3361A" w:rsidRPr="006933BC" w:rsidRDefault="00A3361A">
      <w:pPr>
        <w:pStyle w:val="normal0"/>
        <w:tabs>
          <w:tab w:val="left" w:pos="990"/>
        </w:tabs>
        <w:ind w:left="360"/>
        <w:rPr>
          <w:rFonts w:ascii="Arial" w:hAnsi="Arial" w:cs="Arial"/>
        </w:rPr>
      </w:pPr>
    </w:p>
    <w:p w:rsidR="00A3361A" w:rsidRPr="006933BC" w:rsidRDefault="00A3361A">
      <w:pPr>
        <w:pStyle w:val="normal0"/>
        <w:pBdr>
          <w:top w:val="nil"/>
          <w:left w:val="nil"/>
          <w:bottom w:val="nil"/>
          <w:right w:val="nil"/>
          <w:between w:val="nil"/>
        </w:pBdr>
        <w:tabs>
          <w:tab w:val="left" w:pos="990"/>
        </w:tabs>
        <w:ind w:left="720" w:hanging="720"/>
        <w:rPr>
          <w:rFonts w:ascii="Arial" w:hAnsi="Arial" w:cs="Arial"/>
          <w:color w:val="000000"/>
        </w:rPr>
      </w:pPr>
    </w:p>
    <w:p w:rsidR="00A3361A" w:rsidRPr="006933BC" w:rsidRDefault="001B3BA6">
      <w:pPr>
        <w:pStyle w:val="normal0"/>
        <w:numPr>
          <w:ilvl w:val="0"/>
          <w:numId w:val="3"/>
        </w:numPr>
        <w:pBdr>
          <w:top w:val="nil"/>
          <w:left w:val="nil"/>
          <w:bottom w:val="nil"/>
          <w:right w:val="nil"/>
          <w:between w:val="nil"/>
        </w:pBdr>
        <w:tabs>
          <w:tab w:val="left" w:pos="990"/>
        </w:tabs>
        <w:rPr>
          <w:rFonts w:ascii="Arial" w:hAnsi="Arial" w:cs="Arial"/>
          <w:b/>
          <w:color w:val="000000"/>
        </w:rPr>
      </w:pPr>
      <w:r w:rsidRPr="006933BC">
        <w:rPr>
          <w:rFonts w:ascii="Arial" w:hAnsi="Arial" w:cs="Arial"/>
          <w:b/>
          <w:color w:val="000000"/>
        </w:rPr>
        <w:t>Key Working Groups updates/issues to resolve</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bookmarkStart w:id="0" w:name="_30j0zll" w:colFirst="0" w:colLast="0"/>
      <w:bookmarkEnd w:id="0"/>
      <w:r w:rsidRPr="006933BC">
        <w:rPr>
          <w:rFonts w:ascii="Arial" w:hAnsi="Arial" w:cs="Arial"/>
          <w:u w:val="single"/>
        </w:rPr>
        <w:t>Football &amp; Finance:</w:t>
      </w:r>
      <w:r w:rsidRPr="006933BC">
        <w:rPr>
          <w:rFonts w:ascii="Arial" w:hAnsi="Arial" w:cs="Arial"/>
        </w:rPr>
        <w:t xml:space="preserve">  </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r w:rsidRPr="006933BC">
        <w:rPr>
          <w:rFonts w:ascii="Arial" w:hAnsi="Arial" w:cs="Arial"/>
        </w:rPr>
        <w:t>Football</w:t>
      </w:r>
    </w:p>
    <w:p w:rsidR="00A3361A" w:rsidRPr="006933BC" w:rsidRDefault="001B3BA6">
      <w:pPr>
        <w:pStyle w:val="normal0"/>
        <w:pBdr>
          <w:top w:val="nil"/>
          <w:left w:val="nil"/>
          <w:bottom w:val="nil"/>
          <w:right w:val="nil"/>
          <w:between w:val="nil"/>
        </w:pBdr>
        <w:tabs>
          <w:tab w:val="left" w:pos="990"/>
        </w:tabs>
        <w:ind w:left="720"/>
        <w:rPr>
          <w:rFonts w:ascii="Arial" w:hAnsi="Arial" w:cs="Arial"/>
          <w:color w:val="000000"/>
        </w:rPr>
      </w:pPr>
      <w:r w:rsidRPr="006933BC">
        <w:rPr>
          <w:rFonts w:ascii="Arial" w:hAnsi="Arial" w:cs="Arial"/>
          <w:color w:val="000000"/>
        </w:rPr>
        <w:t xml:space="preserve">Paul reported </w:t>
      </w:r>
      <w:r w:rsidRPr="006933BC">
        <w:rPr>
          <w:rFonts w:ascii="Arial" w:hAnsi="Arial" w:cs="Arial"/>
        </w:rPr>
        <w:t xml:space="preserve">on </w:t>
      </w:r>
      <w:r w:rsidRPr="006933BC">
        <w:rPr>
          <w:rFonts w:ascii="Arial" w:hAnsi="Arial" w:cs="Arial"/>
          <w:color w:val="000000"/>
        </w:rPr>
        <w:t>players’ contracts (where applicable)</w:t>
      </w:r>
      <w:r w:rsidRPr="006933BC">
        <w:rPr>
          <w:rFonts w:ascii="Arial" w:hAnsi="Arial" w:cs="Arial"/>
        </w:rPr>
        <w:t xml:space="preserve">, </w:t>
      </w:r>
      <w:r w:rsidRPr="006933BC">
        <w:rPr>
          <w:rFonts w:ascii="Arial" w:hAnsi="Arial" w:cs="Arial"/>
          <w:color w:val="000000"/>
        </w:rPr>
        <w:t>fitness updates</w:t>
      </w:r>
      <w:r w:rsidRPr="006933BC">
        <w:rPr>
          <w:rFonts w:ascii="Arial" w:hAnsi="Arial" w:cs="Arial"/>
        </w:rPr>
        <w:t xml:space="preserve">, the recall by Maidstone of </w:t>
      </w:r>
      <w:proofErr w:type="spellStart"/>
      <w:r w:rsidRPr="006933BC">
        <w:rPr>
          <w:rFonts w:ascii="Arial" w:hAnsi="Arial" w:cs="Arial"/>
        </w:rPr>
        <w:t>Michee</w:t>
      </w:r>
      <w:proofErr w:type="spellEnd"/>
      <w:r w:rsidRPr="006933BC">
        <w:rPr>
          <w:rFonts w:ascii="Arial" w:hAnsi="Arial" w:cs="Arial"/>
        </w:rPr>
        <w:t xml:space="preserve"> Effete, other news on </w:t>
      </w:r>
      <w:proofErr w:type="spellStart"/>
      <w:r w:rsidRPr="006933BC">
        <w:rPr>
          <w:rFonts w:ascii="Arial" w:hAnsi="Arial" w:cs="Arial"/>
        </w:rPr>
        <w:t>loanees</w:t>
      </w:r>
      <w:proofErr w:type="spellEnd"/>
      <w:r w:rsidRPr="006933BC">
        <w:rPr>
          <w:rFonts w:ascii="Arial" w:hAnsi="Arial" w:cs="Arial"/>
        </w:rPr>
        <w:t xml:space="preserve"> including Freddie Hind’s international clearance.</w:t>
      </w:r>
    </w:p>
    <w:p w:rsidR="00A3361A" w:rsidRPr="006933BC" w:rsidRDefault="00A3361A">
      <w:pPr>
        <w:pStyle w:val="normal0"/>
        <w:pBdr>
          <w:top w:val="nil"/>
          <w:left w:val="nil"/>
          <w:bottom w:val="nil"/>
          <w:right w:val="nil"/>
          <w:between w:val="nil"/>
        </w:pBdr>
        <w:tabs>
          <w:tab w:val="left" w:pos="990"/>
        </w:tabs>
        <w:ind w:left="720" w:hanging="720"/>
        <w:rPr>
          <w:rFonts w:ascii="Arial" w:hAnsi="Arial" w:cs="Arial"/>
          <w:color w:val="000000"/>
        </w:rPr>
      </w:pPr>
    </w:p>
    <w:p w:rsidR="00A3361A" w:rsidRPr="006933BC" w:rsidRDefault="001B3BA6">
      <w:pPr>
        <w:pStyle w:val="normal0"/>
        <w:pBdr>
          <w:top w:val="nil"/>
          <w:left w:val="nil"/>
          <w:bottom w:val="nil"/>
          <w:right w:val="nil"/>
          <w:between w:val="nil"/>
        </w:pBdr>
        <w:tabs>
          <w:tab w:val="left" w:pos="990"/>
        </w:tabs>
        <w:ind w:left="720"/>
        <w:rPr>
          <w:rFonts w:ascii="Arial" w:hAnsi="Arial" w:cs="Arial"/>
          <w:color w:val="000000"/>
        </w:rPr>
      </w:pPr>
      <w:r w:rsidRPr="006933BC">
        <w:rPr>
          <w:rFonts w:ascii="Arial" w:hAnsi="Arial" w:cs="Arial"/>
          <w:color w:val="000000"/>
        </w:rPr>
        <w:t xml:space="preserve">David reported on </w:t>
      </w:r>
      <w:r w:rsidRPr="006933BC">
        <w:rPr>
          <w:rFonts w:ascii="Arial" w:hAnsi="Arial" w:cs="Arial"/>
        </w:rPr>
        <w:t>his recent meeting with the University of Bath and it was agreed that</w:t>
      </w:r>
      <w:r w:rsidRPr="006933BC">
        <w:rPr>
          <w:rFonts w:ascii="Arial" w:hAnsi="Arial" w:cs="Arial"/>
          <w:color w:val="000000"/>
        </w:rPr>
        <w:t xml:space="preserve"> we need to ensure that the Club </w:t>
      </w:r>
      <w:r w:rsidRPr="006933BC">
        <w:rPr>
          <w:rFonts w:ascii="Arial" w:hAnsi="Arial" w:cs="Arial"/>
        </w:rPr>
        <w:t>gets</w:t>
      </w:r>
      <w:r w:rsidRPr="006933BC">
        <w:rPr>
          <w:rFonts w:ascii="Arial" w:hAnsi="Arial" w:cs="Arial"/>
          <w:color w:val="000000"/>
        </w:rPr>
        <w:t xml:space="preserve"> the optimum be</w:t>
      </w:r>
      <w:r w:rsidRPr="006933BC">
        <w:rPr>
          <w:rFonts w:ascii="Arial" w:hAnsi="Arial" w:cs="Arial"/>
          <w:color w:val="000000"/>
        </w:rPr>
        <w:t xml:space="preserve">nefit </w:t>
      </w:r>
      <w:r w:rsidRPr="006933BC">
        <w:rPr>
          <w:rFonts w:ascii="Arial" w:hAnsi="Arial" w:cs="Arial"/>
        </w:rPr>
        <w:t>from this relationship.</w:t>
      </w:r>
    </w:p>
    <w:p w:rsidR="00A3361A" w:rsidRPr="006933BC" w:rsidRDefault="00A3361A">
      <w:pPr>
        <w:pStyle w:val="normal0"/>
        <w:pBdr>
          <w:top w:val="nil"/>
          <w:left w:val="nil"/>
          <w:bottom w:val="nil"/>
          <w:right w:val="nil"/>
          <w:between w:val="nil"/>
        </w:pBdr>
        <w:tabs>
          <w:tab w:val="left" w:pos="990"/>
        </w:tabs>
        <w:ind w:left="720" w:hanging="720"/>
        <w:rPr>
          <w:rFonts w:ascii="Arial" w:hAnsi="Arial" w:cs="Arial"/>
          <w:color w:val="000000"/>
        </w:rPr>
      </w:pPr>
    </w:p>
    <w:p w:rsidR="00A3361A" w:rsidRPr="006933BC" w:rsidRDefault="001B3BA6">
      <w:pPr>
        <w:pStyle w:val="normal0"/>
        <w:tabs>
          <w:tab w:val="left" w:pos="990"/>
        </w:tabs>
        <w:rPr>
          <w:rFonts w:ascii="Arial" w:hAnsi="Arial" w:cs="Arial"/>
        </w:rPr>
      </w:pPr>
      <w:r w:rsidRPr="006933BC">
        <w:rPr>
          <w:rFonts w:ascii="Arial" w:hAnsi="Arial" w:cs="Arial"/>
        </w:rPr>
        <w:t>Finance</w:t>
      </w:r>
    </w:p>
    <w:p w:rsidR="00A3361A" w:rsidRPr="006933BC" w:rsidRDefault="001B3BA6">
      <w:pPr>
        <w:pStyle w:val="normal0"/>
        <w:pBdr>
          <w:top w:val="nil"/>
          <w:left w:val="nil"/>
          <w:bottom w:val="nil"/>
          <w:right w:val="nil"/>
          <w:between w:val="nil"/>
        </w:pBdr>
        <w:ind w:left="720"/>
        <w:rPr>
          <w:rFonts w:ascii="Arial" w:hAnsi="Arial" w:cs="Arial"/>
          <w:color w:val="000000"/>
        </w:rPr>
      </w:pPr>
      <w:r w:rsidRPr="006933BC">
        <w:rPr>
          <w:rFonts w:ascii="Arial" w:hAnsi="Arial" w:cs="Arial"/>
          <w:color w:val="000000"/>
        </w:rPr>
        <w:t xml:space="preserve">Ahead of the meeting Paul provided the P&amp;L to 31/12/18, with comparison for the previous year, </w:t>
      </w:r>
      <w:r w:rsidRPr="006933BC">
        <w:rPr>
          <w:rFonts w:ascii="Arial" w:hAnsi="Arial" w:cs="Arial"/>
        </w:rPr>
        <w:t>which</w:t>
      </w:r>
      <w:r w:rsidRPr="006933BC">
        <w:rPr>
          <w:rFonts w:ascii="Arial" w:hAnsi="Arial" w:cs="Arial"/>
          <w:color w:val="000000"/>
        </w:rPr>
        <w:t xml:space="preserve"> shows a small profit this year. </w:t>
      </w:r>
    </w:p>
    <w:p w:rsidR="00A3361A" w:rsidRPr="006933BC" w:rsidRDefault="00A3361A">
      <w:pPr>
        <w:pStyle w:val="normal0"/>
        <w:pBdr>
          <w:top w:val="nil"/>
          <w:left w:val="nil"/>
          <w:bottom w:val="nil"/>
          <w:right w:val="nil"/>
          <w:between w:val="nil"/>
        </w:pBdr>
        <w:rPr>
          <w:rFonts w:ascii="Arial" w:hAnsi="Arial" w:cs="Arial"/>
          <w:color w:val="000000"/>
        </w:rPr>
      </w:pPr>
    </w:p>
    <w:p w:rsidR="00A3361A" w:rsidRPr="006933BC" w:rsidRDefault="001B3BA6">
      <w:pPr>
        <w:pStyle w:val="normal0"/>
        <w:pBdr>
          <w:top w:val="nil"/>
          <w:left w:val="nil"/>
          <w:bottom w:val="nil"/>
          <w:right w:val="nil"/>
          <w:between w:val="nil"/>
        </w:pBdr>
        <w:ind w:left="720"/>
        <w:rPr>
          <w:rFonts w:ascii="Arial" w:hAnsi="Arial" w:cs="Arial"/>
        </w:rPr>
      </w:pPr>
      <w:r w:rsidRPr="006933BC">
        <w:rPr>
          <w:rFonts w:ascii="Arial" w:hAnsi="Arial" w:cs="Arial"/>
        </w:rPr>
        <w:t xml:space="preserve">He explained that </w:t>
      </w:r>
      <w:r w:rsidRPr="006933BC">
        <w:rPr>
          <w:rFonts w:ascii="Arial" w:hAnsi="Arial" w:cs="Arial"/>
          <w:color w:val="000000"/>
        </w:rPr>
        <w:t xml:space="preserve">Board meetings held early in the month will leave some transactions outstanding but there should be no material difference to the profit figure. </w:t>
      </w:r>
    </w:p>
    <w:p w:rsidR="00A3361A" w:rsidRPr="006933BC" w:rsidRDefault="00A3361A">
      <w:pPr>
        <w:pStyle w:val="normal0"/>
        <w:pBdr>
          <w:top w:val="nil"/>
          <w:left w:val="nil"/>
          <w:bottom w:val="nil"/>
          <w:right w:val="nil"/>
          <w:between w:val="nil"/>
        </w:pBdr>
        <w:ind w:left="720"/>
        <w:rPr>
          <w:rFonts w:ascii="Arial" w:hAnsi="Arial" w:cs="Arial"/>
        </w:rPr>
      </w:pPr>
    </w:p>
    <w:p w:rsidR="00A3361A" w:rsidRPr="006933BC" w:rsidRDefault="001B3BA6">
      <w:pPr>
        <w:pStyle w:val="normal0"/>
        <w:pBdr>
          <w:top w:val="nil"/>
          <w:left w:val="nil"/>
          <w:bottom w:val="nil"/>
          <w:right w:val="nil"/>
          <w:between w:val="nil"/>
        </w:pBdr>
        <w:ind w:left="720"/>
        <w:rPr>
          <w:rFonts w:ascii="Arial" w:hAnsi="Arial" w:cs="Arial"/>
          <w:color w:val="000000"/>
        </w:rPr>
      </w:pPr>
      <w:r w:rsidRPr="006933BC">
        <w:rPr>
          <w:rFonts w:ascii="Arial" w:hAnsi="Arial" w:cs="Arial"/>
          <w:color w:val="000000"/>
        </w:rPr>
        <w:t xml:space="preserve">Major income improvements are in football and stadium rental income with significant increases in commercial </w:t>
      </w:r>
      <w:r w:rsidRPr="006933BC">
        <w:rPr>
          <w:rFonts w:ascii="Arial" w:hAnsi="Arial" w:cs="Arial"/>
          <w:color w:val="000000"/>
        </w:rPr>
        <w:t xml:space="preserve">and merchandise sales. </w:t>
      </w:r>
      <w:r w:rsidRPr="006933BC">
        <w:rPr>
          <w:rFonts w:ascii="Arial" w:hAnsi="Arial" w:cs="Arial"/>
        </w:rPr>
        <w:t xml:space="preserve">The figures did not include the significant takings for the </w:t>
      </w:r>
      <w:proofErr w:type="spellStart"/>
      <w:r w:rsidRPr="006933BC">
        <w:rPr>
          <w:rFonts w:ascii="Arial" w:hAnsi="Arial" w:cs="Arial"/>
        </w:rPr>
        <w:t>Chippenham</w:t>
      </w:r>
      <w:proofErr w:type="spellEnd"/>
      <w:r w:rsidRPr="006933BC">
        <w:rPr>
          <w:rFonts w:ascii="Arial" w:hAnsi="Arial" w:cs="Arial"/>
        </w:rPr>
        <w:t xml:space="preserve"> fixture and hopefully for the upcoming Torquay fixture.</w:t>
      </w:r>
    </w:p>
    <w:p w:rsidR="00A3361A" w:rsidRPr="006933BC" w:rsidRDefault="00A3361A">
      <w:pPr>
        <w:pStyle w:val="normal0"/>
        <w:pBdr>
          <w:top w:val="nil"/>
          <w:left w:val="nil"/>
          <w:bottom w:val="nil"/>
          <w:right w:val="nil"/>
          <w:between w:val="nil"/>
        </w:pBdr>
        <w:ind w:left="720"/>
        <w:rPr>
          <w:rFonts w:ascii="Arial" w:hAnsi="Arial" w:cs="Arial"/>
          <w:color w:val="000000"/>
        </w:rPr>
      </w:pPr>
    </w:p>
    <w:p w:rsidR="00A3361A" w:rsidRPr="006933BC" w:rsidRDefault="00A3361A">
      <w:pPr>
        <w:pStyle w:val="normal0"/>
        <w:pBdr>
          <w:top w:val="nil"/>
          <w:left w:val="nil"/>
          <w:bottom w:val="nil"/>
          <w:right w:val="nil"/>
          <w:between w:val="nil"/>
        </w:pBdr>
        <w:tabs>
          <w:tab w:val="left" w:pos="990"/>
        </w:tabs>
        <w:ind w:left="720" w:hanging="720"/>
        <w:rPr>
          <w:rFonts w:ascii="Arial" w:hAnsi="Arial" w:cs="Arial"/>
          <w:color w:val="000000"/>
        </w:rPr>
      </w:pPr>
    </w:p>
    <w:p w:rsidR="00A3361A" w:rsidRPr="006933BC" w:rsidRDefault="001B3BA6">
      <w:pPr>
        <w:pStyle w:val="normal0"/>
        <w:tabs>
          <w:tab w:val="left" w:pos="990"/>
        </w:tabs>
        <w:rPr>
          <w:rFonts w:ascii="Arial" w:hAnsi="Arial" w:cs="Arial"/>
        </w:rPr>
      </w:pPr>
      <w:r w:rsidRPr="006933BC">
        <w:rPr>
          <w:rFonts w:ascii="Arial" w:hAnsi="Arial" w:cs="Arial"/>
        </w:rPr>
        <w:t>All other WGs reports (where provided) taken as read.</w:t>
      </w: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1B3BA6">
      <w:pPr>
        <w:pStyle w:val="normal0"/>
        <w:numPr>
          <w:ilvl w:val="0"/>
          <w:numId w:val="3"/>
        </w:numPr>
        <w:pBdr>
          <w:top w:val="nil"/>
          <w:left w:val="nil"/>
          <w:bottom w:val="nil"/>
          <w:right w:val="nil"/>
          <w:between w:val="nil"/>
        </w:pBdr>
        <w:tabs>
          <w:tab w:val="left" w:pos="990"/>
        </w:tabs>
        <w:rPr>
          <w:rFonts w:ascii="Arial" w:hAnsi="Arial" w:cs="Arial"/>
          <w:b/>
          <w:color w:val="000000"/>
        </w:rPr>
      </w:pPr>
      <w:r w:rsidRPr="006933BC">
        <w:rPr>
          <w:rFonts w:ascii="Arial" w:hAnsi="Arial" w:cs="Arial"/>
          <w:b/>
          <w:color w:val="000000"/>
        </w:rPr>
        <w:t>Any Other Business</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r w:rsidRPr="006933BC">
        <w:rPr>
          <w:rFonts w:ascii="Arial" w:hAnsi="Arial" w:cs="Arial"/>
        </w:rPr>
        <w:t>It was agreed to maximise the advertising for the upcoming Torquay fixture as there was the potential for a very large crowd and the sale of tickets in advance to home supporters would be considered.</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r w:rsidRPr="006933BC">
        <w:rPr>
          <w:rFonts w:ascii="Arial" w:hAnsi="Arial" w:cs="Arial"/>
        </w:rPr>
        <w:t>It was confirmed that the bar would not open during hal</w:t>
      </w:r>
      <w:r w:rsidRPr="006933BC">
        <w:rPr>
          <w:rFonts w:ascii="Arial" w:hAnsi="Arial" w:cs="Arial"/>
        </w:rPr>
        <w:t>f time of the Torquay match as a large number of visiting supporters are expected.</w:t>
      </w:r>
    </w:p>
    <w:p w:rsidR="00A3361A" w:rsidRPr="006933BC" w:rsidRDefault="00A3361A">
      <w:pPr>
        <w:pStyle w:val="normal0"/>
        <w:rPr>
          <w:rFonts w:ascii="Arial" w:hAnsi="Arial" w:cs="Arial"/>
        </w:rPr>
      </w:pPr>
    </w:p>
    <w:p w:rsidR="00A3361A" w:rsidRPr="006933BC" w:rsidRDefault="001B3BA6">
      <w:pPr>
        <w:pStyle w:val="normal0"/>
        <w:rPr>
          <w:rFonts w:ascii="Arial" w:hAnsi="Arial" w:cs="Arial"/>
        </w:rPr>
      </w:pPr>
      <w:r w:rsidRPr="006933BC">
        <w:rPr>
          <w:rFonts w:ascii="Arial" w:hAnsi="Arial" w:cs="Arial"/>
        </w:rPr>
        <w:lastRenderedPageBreak/>
        <w:t xml:space="preserve">It was agreed to contact Dulwich Hamlet to ask about their recent marketing initiatives in light of their recent large attendances. </w:t>
      </w:r>
    </w:p>
    <w:p w:rsidR="00A3361A" w:rsidRPr="006933BC" w:rsidRDefault="00A3361A">
      <w:pPr>
        <w:pStyle w:val="normal0"/>
        <w:rPr>
          <w:rFonts w:ascii="Arial" w:hAnsi="Arial" w:cs="Arial"/>
        </w:rPr>
      </w:pPr>
    </w:p>
    <w:p w:rsidR="00A3361A" w:rsidRPr="006933BC" w:rsidRDefault="001B3BA6">
      <w:pPr>
        <w:pStyle w:val="normal0"/>
        <w:numPr>
          <w:ilvl w:val="0"/>
          <w:numId w:val="3"/>
        </w:numPr>
        <w:pBdr>
          <w:top w:val="nil"/>
          <w:left w:val="nil"/>
          <w:bottom w:val="nil"/>
          <w:right w:val="nil"/>
          <w:between w:val="nil"/>
        </w:pBdr>
        <w:tabs>
          <w:tab w:val="left" w:pos="990"/>
        </w:tabs>
        <w:rPr>
          <w:rFonts w:ascii="Arial" w:hAnsi="Arial" w:cs="Arial"/>
          <w:b/>
          <w:color w:val="000000"/>
        </w:rPr>
      </w:pPr>
      <w:r w:rsidRPr="006933BC">
        <w:rPr>
          <w:rFonts w:ascii="Arial" w:hAnsi="Arial" w:cs="Arial"/>
          <w:b/>
          <w:color w:val="000000"/>
        </w:rPr>
        <w:t>Date of Next Meeting</w:t>
      </w:r>
    </w:p>
    <w:p w:rsidR="00A3361A" w:rsidRPr="006933BC" w:rsidRDefault="00A3361A">
      <w:pPr>
        <w:pStyle w:val="normal0"/>
        <w:tabs>
          <w:tab w:val="left" w:pos="990"/>
        </w:tabs>
        <w:rPr>
          <w:rFonts w:ascii="Arial" w:hAnsi="Arial" w:cs="Arial"/>
        </w:rPr>
      </w:pPr>
    </w:p>
    <w:p w:rsidR="00A3361A" w:rsidRPr="006933BC" w:rsidRDefault="001B3BA6">
      <w:pPr>
        <w:pStyle w:val="normal0"/>
        <w:tabs>
          <w:tab w:val="left" w:pos="990"/>
        </w:tabs>
        <w:rPr>
          <w:rFonts w:ascii="Arial" w:hAnsi="Arial" w:cs="Arial"/>
        </w:rPr>
      </w:pPr>
      <w:proofErr w:type="gramStart"/>
      <w:r w:rsidRPr="006933BC">
        <w:rPr>
          <w:rFonts w:ascii="Arial" w:hAnsi="Arial" w:cs="Arial"/>
        </w:rPr>
        <w:t>Monday 4th Febru</w:t>
      </w:r>
      <w:r w:rsidRPr="006933BC">
        <w:rPr>
          <w:rFonts w:ascii="Arial" w:hAnsi="Arial" w:cs="Arial"/>
        </w:rPr>
        <w:t xml:space="preserve">ary 2019 at 7pm in TR Hayes Lounge, </w:t>
      </w:r>
      <w:proofErr w:type="spellStart"/>
      <w:r w:rsidRPr="006933BC">
        <w:rPr>
          <w:rFonts w:ascii="Arial" w:hAnsi="Arial" w:cs="Arial"/>
        </w:rPr>
        <w:t>Twerton</w:t>
      </w:r>
      <w:proofErr w:type="spellEnd"/>
      <w:r w:rsidRPr="006933BC">
        <w:rPr>
          <w:rFonts w:ascii="Arial" w:hAnsi="Arial" w:cs="Arial"/>
        </w:rPr>
        <w:t xml:space="preserve"> Park.</w:t>
      </w:r>
      <w:proofErr w:type="gramEnd"/>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p w:rsidR="00A3361A" w:rsidRPr="006933BC" w:rsidRDefault="00A3361A">
      <w:pPr>
        <w:pStyle w:val="normal0"/>
        <w:tabs>
          <w:tab w:val="left" w:pos="990"/>
        </w:tabs>
        <w:rPr>
          <w:rFonts w:ascii="Arial" w:hAnsi="Arial" w:cs="Arial"/>
        </w:rPr>
      </w:pPr>
    </w:p>
    <w:sectPr w:rsidR="00A3361A" w:rsidRPr="006933BC" w:rsidSect="00A3361A">
      <w:footerReference w:type="default" r:id="rId8"/>
      <w:pgSz w:w="11906" w:h="16838"/>
      <w:pgMar w:top="964" w:right="1021" w:bottom="964" w:left="124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A6" w:rsidRDefault="001B3BA6" w:rsidP="00A3361A">
      <w:r>
        <w:separator/>
      </w:r>
    </w:p>
  </w:endnote>
  <w:endnote w:type="continuationSeparator" w:id="0">
    <w:p w:rsidR="001B3BA6" w:rsidRDefault="001B3BA6" w:rsidP="00A33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1A" w:rsidRDefault="00A3361A">
    <w:pPr>
      <w:pStyle w:val="normal0"/>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A6" w:rsidRDefault="001B3BA6" w:rsidP="00A3361A">
      <w:r>
        <w:separator/>
      </w:r>
    </w:p>
  </w:footnote>
  <w:footnote w:type="continuationSeparator" w:id="0">
    <w:p w:rsidR="001B3BA6" w:rsidRDefault="001B3BA6" w:rsidP="00A33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71782"/>
    <w:multiLevelType w:val="multilevel"/>
    <w:tmpl w:val="0FB4E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2367F30"/>
    <w:multiLevelType w:val="multilevel"/>
    <w:tmpl w:val="7EC61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6D17D10"/>
    <w:multiLevelType w:val="multilevel"/>
    <w:tmpl w:val="64FE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3361A"/>
    <w:rsid w:val="001B3BA6"/>
    <w:rsid w:val="002C0B54"/>
    <w:rsid w:val="006933BC"/>
    <w:rsid w:val="00A336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3361A"/>
    <w:pPr>
      <w:keepNext/>
      <w:keepLines/>
      <w:spacing w:before="480" w:after="120"/>
      <w:outlineLvl w:val="0"/>
    </w:pPr>
    <w:rPr>
      <w:b/>
      <w:sz w:val="48"/>
      <w:szCs w:val="48"/>
    </w:rPr>
  </w:style>
  <w:style w:type="paragraph" w:styleId="Heading2">
    <w:name w:val="heading 2"/>
    <w:basedOn w:val="normal0"/>
    <w:next w:val="normal0"/>
    <w:rsid w:val="00A3361A"/>
    <w:pPr>
      <w:keepNext/>
      <w:keepLines/>
      <w:spacing w:before="360" w:after="80"/>
      <w:outlineLvl w:val="1"/>
    </w:pPr>
    <w:rPr>
      <w:b/>
      <w:sz w:val="36"/>
      <w:szCs w:val="36"/>
    </w:rPr>
  </w:style>
  <w:style w:type="paragraph" w:styleId="Heading3">
    <w:name w:val="heading 3"/>
    <w:basedOn w:val="normal0"/>
    <w:next w:val="normal0"/>
    <w:rsid w:val="00A3361A"/>
    <w:pPr>
      <w:keepNext/>
      <w:keepLines/>
      <w:spacing w:before="280" w:after="80"/>
      <w:outlineLvl w:val="2"/>
    </w:pPr>
    <w:rPr>
      <w:b/>
      <w:sz w:val="28"/>
      <w:szCs w:val="28"/>
    </w:rPr>
  </w:style>
  <w:style w:type="paragraph" w:styleId="Heading4">
    <w:name w:val="heading 4"/>
    <w:basedOn w:val="normal0"/>
    <w:next w:val="normal0"/>
    <w:rsid w:val="00A3361A"/>
    <w:pPr>
      <w:keepNext/>
      <w:keepLines/>
      <w:spacing w:before="240" w:after="40"/>
      <w:outlineLvl w:val="3"/>
    </w:pPr>
    <w:rPr>
      <w:b/>
      <w:sz w:val="24"/>
      <w:szCs w:val="24"/>
    </w:rPr>
  </w:style>
  <w:style w:type="paragraph" w:styleId="Heading5">
    <w:name w:val="heading 5"/>
    <w:basedOn w:val="normal0"/>
    <w:next w:val="normal0"/>
    <w:rsid w:val="00A3361A"/>
    <w:pPr>
      <w:keepNext/>
      <w:keepLines/>
      <w:spacing w:before="220" w:after="40"/>
      <w:outlineLvl w:val="4"/>
    </w:pPr>
    <w:rPr>
      <w:b/>
    </w:rPr>
  </w:style>
  <w:style w:type="paragraph" w:styleId="Heading6">
    <w:name w:val="heading 6"/>
    <w:basedOn w:val="normal0"/>
    <w:next w:val="normal0"/>
    <w:rsid w:val="00A336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361A"/>
  </w:style>
  <w:style w:type="paragraph" w:styleId="Title">
    <w:name w:val="Title"/>
    <w:basedOn w:val="normal0"/>
    <w:next w:val="normal0"/>
    <w:rsid w:val="00A3361A"/>
    <w:pPr>
      <w:keepNext/>
      <w:keepLines/>
      <w:spacing w:before="480" w:after="120"/>
    </w:pPr>
    <w:rPr>
      <w:b/>
      <w:sz w:val="72"/>
      <w:szCs w:val="72"/>
    </w:rPr>
  </w:style>
  <w:style w:type="paragraph" w:styleId="Subtitle">
    <w:name w:val="Subtitle"/>
    <w:basedOn w:val="normal0"/>
    <w:next w:val="normal0"/>
    <w:rsid w:val="00A3361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933BC"/>
    <w:rPr>
      <w:rFonts w:ascii="Tahoma" w:hAnsi="Tahoma" w:cs="Tahoma"/>
      <w:sz w:val="16"/>
      <w:szCs w:val="16"/>
    </w:rPr>
  </w:style>
  <w:style w:type="character" w:customStyle="1" w:styleId="BalloonTextChar">
    <w:name w:val="Balloon Text Char"/>
    <w:basedOn w:val="DefaultParagraphFont"/>
    <w:link w:val="BalloonText"/>
    <w:uiPriority w:val="99"/>
    <w:semiHidden/>
    <w:rsid w:val="006933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2019-03-05T16:10:00Z</dcterms:created>
  <dcterms:modified xsi:type="dcterms:W3CDTF">2019-03-05T16:11:00Z</dcterms:modified>
</cp:coreProperties>
</file>